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F3" w:rsidRDefault="00325069" w:rsidP="002824F3">
      <w:pPr>
        <w:suppressAutoHyphens w:val="0"/>
        <w:autoSpaceDE w:val="0"/>
        <w:autoSpaceDN w:val="0"/>
        <w:adjustRightInd w:val="0"/>
        <w:jc w:val="both"/>
        <w:rPr>
          <w:sz w:val="22"/>
          <w:lang w:eastAsia="it-IT"/>
        </w:rPr>
      </w:pPr>
      <w:r>
        <w:rPr>
          <w:b/>
          <w:bCs/>
          <w:sz w:val="22"/>
          <w:szCs w:val="20"/>
          <w:lang w:eastAsia="it-IT"/>
        </w:rPr>
        <w:t xml:space="preserve"> </w:t>
      </w:r>
      <w:r w:rsidR="00904AC7">
        <w:rPr>
          <w:b/>
          <w:bCs/>
          <w:sz w:val="22"/>
          <w:szCs w:val="20"/>
          <w:lang w:eastAsia="it-IT"/>
        </w:rPr>
        <w:t xml:space="preserve">  </w:t>
      </w:r>
      <w:r w:rsidR="002824F3">
        <w:rPr>
          <w:b/>
          <w:bCs/>
          <w:sz w:val="22"/>
          <w:szCs w:val="20"/>
          <w:lang w:eastAsia="it-IT"/>
        </w:rPr>
        <w:t>SCHEMA DI DOMANDA</w:t>
      </w:r>
    </w:p>
    <w:p w:rsidR="002824F3" w:rsidRPr="00945811" w:rsidRDefault="002824F3" w:rsidP="002824F3">
      <w:pPr>
        <w:pStyle w:val="Titolo8"/>
        <w:ind w:left="5664"/>
        <w:rPr>
          <w:b/>
        </w:rPr>
      </w:pPr>
      <w:r w:rsidRPr="00945811">
        <w:rPr>
          <w:b/>
        </w:rPr>
        <w:t xml:space="preserve">AL COMUNE DI </w:t>
      </w:r>
      <w:r w:rsidR="00EB62B4">
        <w:rPr>
          <w:b/>
        </w:rPr>
        <w:t>CASTELLI</w:t>
      </w:r>
      <w:r w:rsidRPr="00945811">
        <w:rPr>
          <w:b/>
        </w:rPr>
        <w:t xml:space="preserve"> </w:t>
      </w:r>
    </w:p>
    <w:p w:rsidR="002824F3" w:rsidRPr="00945811" w:rsidRDefault="002824F3" w:rsidP="002824F3">
      <w:pPr>
        <w:suppressAutoHyphens w:val="0"/>
        <w:autoSpaceDE w:val="0"/>
        <w:autoSpaceDN w:val="0"/>
        <w:adjustRightInd w:val="0"/>
        <w:ind w:left="4956" w:firstLine="708"/>
        <w:jc w:val="both"/>
        <w:rPr>
          <w:b/>
          <w:sz w:val="22"/>
          <w:lang w:eastAsia="it-IT"/>
        </w:rPr>
      </w:pPr>
      <w:r w:rsidRPr="00945811">
        <w:rPr>
          <w:b/>
          <w:sz w:val="22"/>
          <w:lang w:eastAsia="it-IT"/>
        </w:rPr>
        <w:t>Ufficio del Personale</w:t>
      </w:r>
    </w:p>
    <w:p w:rsidR="002824F3" w:rsidRPr="00945811" w:rsidRDefault="002824F3" w:rsidP="002824F3">
      <w:pPr>
        <w:suppressAutoHyphens w:val="0"/>
        <w:autoSpaceDE w:val="0"/>
        <w:autoSpaceDN w:val="0"/>
        <w:adjustRightInd w:val="0"/>
        <w:jc w:val="both"/>
        <w:rPr>
          <w:b/>
          <w:sz w:val="22"/>
          <w:lang w:eastAsia="it-IT"/>
        </w:rPr>
      </w:pP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="00EB62B4">
        <w:rPr>
          <w:b/>
          <w:sz w:val="22"/>
          <w:lang w:eastAsia="it-IT"/>
        </w:rPr>
        <w:t>Villaggio Artigiano</w:t>
      </w:r>
    </w:p>
    <w:p w:rsidR="002824F3" w:rsidRPr="00945811" w:rsidRDefault="002824F3" w:rsidP="002824F3">
      <w:pPr>
        <w:suppressAutoHyphens w:val="0"/>
        <w:autoSpaceDE w:val="0"/>
        <w:autoSpaceDN w:val="0"/>
        <w:adjustRightInd w:val="0"/>
        <w:jc w:val="both"/>
        <w:rPr>
          <w:b/>
          <w:sz w:val="22"/>
          <w:lang w:eastAsia="it-IT"/>
        </w:rPr>
      </w:pP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</w:r>
      <w:r w:rsidRPr="00945811">
        <w:rPr>
          <w:b/>
          <w:sz w:val="22"/>
          <w:lang w:eastAsia="it-IT"/>
        </w:rPr>
        <w:tab/>
        <w:t>640</w:t>
      </w:r>
      <w:r w:rsidR="00EB62B4">
        <w:rPr>
          <w:b/>
          <w:sz w:val="22"/>
          <w:lang w:eastAsia="it-IT"/>
        </w:rPr>
        <w:t>41</w:t>
      </w:r>
      <w:r w:rsidRPr="00945811">
        <w:rPr>
          <w:b/>
          <w:sz w:val="22"/>
          <w:lang w:eastAsia="it-IT"/>
        </w:rPr>
        <w:t xml:space="preserve"> </w:t>
      </w:r>
      <w:r w:rsidR="00EB62B4">
        <w:rPr>
          <w:b/>
          <w:sz w:val="22"/>
          <w:lang w:eastAsia="it-IT"/>
        </w:rPr>
        <w:t>Castelli</w:t>
      </w:r>
      <w:r w:rsidRPr="00945811">
        <w:rPr>
          <w:b/>
          <w:sz w:val="22"/>
          <w:lang w:eastAsia="it-IT"/>
        </w:rPr>
        <w:t xml:space="preserve"> (TE)</w:t>
      </w:r>
    </w:p>
    <w:p w:rsidR="002824F3" w:rsidRDefault="002824F3" w:rsidP="002824F3">
      <w:pPr>
        <w:suppressAutoHyphens w:val="0"/>
        <w:autoSpaceDE w:val="0"/>
        <w:autoSpaceDN w:val="0"/>
        <w:adjustRightInd w:val="0"/>
        <w:jc w:val="both"/>
        <w:rPr>
          <w:sz w:val="22"/>
          <w:lang w:eastAsia="it-IT"/>
        </w:rPr>
      </w:pPr>
    </w:p>
    <w:p w:rsidR="002824F3" w:rsidRDefault="002824F3" w:rsidP="002824F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lang w:eastAsia="it-IT"/>
        </w:rPr>
      </w:pPr>
      <w:r>
        <w:rPr>
          <w:sz w:val="22"/>
          <w:lang w:eastAsia="it-IT"/>
        </w:rPr>
        <w:t>Il/la sottoscritto/a _________________________________________________________________________</w:t>
      </w:r>
    </w:p>
    <w:p w:rsidR="002824F3" w:rsidRDefault="002824F3" w:rsidP="002824F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lang w:eastAsia="it-IT"/>
        </w:rPr>
      </w:pPr>
      <w:proofErr w:type="gramStart"/>
      <w:r>
        <w:rPr>
          <w:sz w:val="22"/>
          <w:lang w:eastAsia="it-IT"/>
        </w:rPr>
        <w:t>nato</w:t>
      </w:r>
      <w:proofErr w:type="gramEnd"/>
      <w:r>
        <w:rPr>
          <w:sz w:val="22"/>
          <w:lang w:eastAsia="it-IT"/>
        </w:rPr>
        <w:t>/a a ________________________________________________ il ______________________________</w:t>
      </w:r>
    </w:p>
    <w:p w:rsidR="002824F3" w:rsidRPr="00E06BC5" w:rsidRDefault="002824F3" w:rsidP="002824F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lang w:eastAsia="it-IT"/>
        </w:rPr>
      </w:pPr>
      <w:proofErr w:type="gramStart"/>
      <w:r>
        <w:rPr>
          <w:sz w:val="22"/>
          <w:lang w:eastAsia="it-IT"/>
        </w:rPr>
        <w:t>residente</w:t>
      </w:r>
      <w:proofErr w:type="gramEnd"/>
      <w:r>
        <w:rPr>
          <w:sz w:val="22"/>
          <w:lang w:eastAsia="it-IT"/>
        </w:rPr>
        <w:t xml:space="preserve"> a ________________________________________________ prov._________ </w:t>
      </w:r>
      <w:r w:rsidRPr="00E06BC5">
        <w:rPr>
          <w:sz w:val="22"/>
          <w:lang w:eastAsia="it-IT"/>
        </w:rPr>
        <w:t>C.A.P.__________</w:t>
      </w:r>
    </w:p>
    <w:p w:rsidR="002824F3" w:rsidRDefault="002824F3" w:rsidP="002824F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lang w:eastAsia="it-IT"/>
        </w:rPr>
      </w:pPr>
      <w:r>
        <w:rPr>
          <w:sz w:val="22"/>
          <w:lang w:eastAsia="it-IT"/>
        </w:rPr>
        <w:t>Via ____________________________________________________tel. ___________</w:t>
      </w:r>
      <w:r w:rsidR="00D21B5C">
        <w:rPr>
          <w:sz w:val="22"/>
          <w:lang w:eastAsia="it-IT"/>
        </w:rPr>
        <w:t>___</w:t>
      </w:r>
      <w:bookmarkStart w:id="0" w:name="_GoBack"/>
      <w:bookmarkEnd w:id="0"/>
      <w:r>
        <w:rPr>
          <w:sz w:val="22"/>
          <w:lang w:eastAsia="it-IT"/>
        </w:rPr>
        <w:t>________</w:t>
      </w:r>
    </w:p>
    <w:p w:rsidR="002824F3" w:rsidRPr="0068052E" w:rsidRDefault="002824F3" w:rsidP="002824F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lang w:eastAsia="it-IT"/>
        </w:rPr>
      </w:pPr>
      <w:r w:rsidRPr="0068052E">
        <w:rPr>
          <w:sz w:val="22"/>
          <w:lang w:eastAsia="it-IT"/>
        </w:rPr>
        <w:t>e-mail____________________________________ Pec __________________________________________</w:t>
      </w:r>
    </w:p>
    <w:p w:rsidR="002824F3" w:rsidRDefault="002824F3" w:rsidP="002824F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lang w:eastAsia="it-IT"/>
        </w:rPr>
      </w:pPr>
      <w:r w:rsidRPr="0068052E">
        <w:rPr>
          <w:sz w:val="22"/>
          <w:lang w:eastAsia="it-IT"/>
        </w:rPr>
        <w:t>eventuale altro recapito</w:t>
      </w:r>
      <w:r w:rsidR="00AB2933" w:rsidRPr="0068052E">
        <w:rPr>
          <w:sz w:val="22"/>
          <w:lang w:eastAsia="it-IT"/>
        </w:rPr>
        <w:t xml:space="preserve"> utilizzabile per le comunicazioni connesse alla procedura concorsuale</w:t>
      </w:r>
      <w:r w:rsidRPr="0068052E">
        <w:rPr>
          <w:sz w:val="22"/>
          <w:lang w:eastAsia="it-IT"/>
        </w:rPr>
        <w:t xml:space="preserve"> ____________________________________________________________________</w:t>
      </w:r>
    </w:p>
    <w:p w:rsidR="002824F3" w:rsidRDefault="002824F3" w:rsidP="002824F3">
      <w:pPr>
        <w:pStyle w:val="Titolo6"/>
        <w:spacing w:line="360" w:lineRule="auto"/>
        <w:jc w:val="center"/>
      </w:pPr>
      <w:r>
        <w:t>CHIEDE</w:t>
      </w:r>
    </w:p>
    <w:p w:rsidR="002824F3" w:rsidRDefault="002824F3" w:rsidP="002824F3">
      <w:pPr>
        <w:suppressAutoHyphens w:val="0"/>
        <w:autoSpaceDE w:val="0"/>
        <w:autoSpaceDN w:val="0"/>
        <w:adjustRightInd w:val="0"/>
        <w:jc w:val="both"/>
        <w:rPr>
          <w:sz w:val="22"/>
          <w:lang w:eastAsia="it-IT"/>
        </w:rPr>
      </w:pPr>
      <w:proofErr w:type="gramStart"/>
      <w:r>
        <w:rPr>
          <w:sz w:val="22"/>
          <w:lang w:eastAsia="it-IT"/>
        </w:rPr>
        <w:t>di</w:t>
      </w:r>
      <w:proofErr w:type="gramEnd"/>
      <w:r>
        <w:rPr>
          <w:sz w:val="22"/>
          <w:lang w:eastAsia="it-IT"/>
        </w:rPr>
        <w:t xml:space="preserve"> pa</w:t>
      </w:r>
      <w:r w:rsidR="00EB62B4">
        <w:rPr>
          <w:sz w:val="22"/>
          <w:lang w:eastAsia="it-IT"/>
        </w:rPr>
        <w:t xml:space="preserve">rtecipare alla selezione per l’assunzione a tempo pieno e indeterminato di n. 1 </w:t>
      </w:r>
      <w:r w:rsidRPr="00DC2AC2">
        <w:rPr>
          <w:sz w:val="22"/>
          <w:lang w:eastAsia="it-IT"/>
        </w:rPr>
        <w:t>“Agente di Polizia Municipale</w:t>
      </w:r>
      <w:r>
        <w:rPr>
          <w:sz w:val="22"/>
          <w:lang w:eastAsia="it-IT"/>
        </w:rPr>
        <w:t xml:space="preserve">” (cat. C, </w:t>
      </w:r>
      <w:proofErr w:type="spellStart"/>
      <w:r>
        <w:rPr>
          <w:sz w:val="22"/>
          <w:lang w:eastAsia="it-IT"/>
        </w:rPr>
        <w:t>pos</w:t>
      </w:r>
      <w:proofErr w:type="spellEnd"/>
      <w:r>
        <w:rPr>
          <w:sz w:val="22"/>
          <w:lang w:eastAsia="it-IT"/>
        </w:rPr>
        <w:t xml:space="preserve">. </w:t>
      </w:r>
      <w:proofErr w:type="spellStart"/>
      <w:r>
        <w:rPr>
          <w:sz w:val="22"/>
          <w:lang w:eastAsia="it-IT"/>
        </w:rPr>
        <w:t>ec</w:t>
      </w:r>
      <w:proofErr w:type="spellEnd"/>
      <w:r>
        <w:rPr>
          <w:sz w:val="22"/>
          <w:lang w:eastAsia="it-IT"/>
        </w:rPr>
        <w:t>. C1).</w:t>
      </w:r>
    </w:p>
    <w:p w:rsidR="002824F3" w:rsidRDefault="002824F3" w:rsidP="002824F3">
      <w:pPr>
        <w:suppressAutoHyphens w:val="0"/>
        <w:autoSpaceDE w:val="0"/>
        <w:autoSpaceDN w:val="0"/>
        <w:adjustRightInd w:val="0"/>
        <w:jc w:val="both"/>
        <w:rPr>
          <w:sz w:val="22"/>
          <w:lang w:eastAsia="it-IT"/>
        </w:rPr>
      </w:pPr>
      <w:proofErr w:type="gramStart"/>
      <w:r>
        <w:rPr>
          <w:sz w:val="22"/>
          <w:lang w:eastAsia="it-IT"/>
        </w:rPr>
        <w:t>A tal fine, consapevole della responsabilità e delle sanzioni penali previste dall’art</w:t>
      </w:r>
      <w:proofErr w:type="gramEnd"/>
      <w:r>
        <w:rPr>
          <w:sz w:val="22"/>
          <w:lang w:eastAsia="it-IT"/>
        </w:rPr>
        <w:t xml:space="preserve">. </w:t>
      </w:r>
      <w:proofErr w:type="gramStart"/>
      <w:r>
        <w:rPr>
          <w:sz w:val="22"/>
          <w:lang w:eastAsia="it-IT"/>
        </w:rPr>
        <w:t>76 del DPR.28/12/2000 n. 445, per false attestazioni e dichiarazioni mendaci,</w:t>
      </w:r>
      <w:proofErr w:type="gramEnd"/>
    </w:p>
    <w:p w:rsidR="002824F3" w:rsidRDefault="002824F3" w:rsidP="002824F3">
      <w:pPr>
        <w:pStyle w:val="Intestazionetabella"/>
        <w:suppressLineNumbers w:val="0"/>
        <w:suppressAutoHyphens w:val="0"/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</w:p>
    <w:p w:rsidR="002824F3" w:rsidRDefault="002824F3" w:rsidP="002824F3">
      <w:pPr>
        <w:pStyle w:val="Intestazionetabella"/>
        <w:suppressLineNumbers w:val="0"/>
        <w:suppressAutoHyphens w:val="0"/>
        <w:autoSpaceDE w:val="0"/>
        <w:autoSpaceDN w:val="0"/>
        <w:adjustRightInd w:val="0"/>
        <w:spacing w:line="360" w:lineRule="auto"/>
        <w:rPr>
          <w:sz w:val="22"/>
          <w:lang w:eastAsia="it-IT"/>
        </w:rPr>
      </w:pPr>
      <w:r>
        <w:rPr>
          <w:sz w:val="22"/>
          <w:lang w:eastAsia="it-IT"/>
        </w:rPr>
        <w:t xml:space="preserve">D I C H I A R A 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498"/>
        </w:tabs>
        <w:suppressAutoHyphens w:val="0"/>
        <w:autoSpaceDE w:val="0"/>
        <w:autoSpaceDN w:val="0"/>
        <w:ind w:hanging="277"/>
        <w:contextualSpacing w:val="0"/>
        <w:jc w:val="both"/>
        <w:rPr>
          <w:sz w:val="25"/>
        </w:rPr>
      </w:pPr>
      <w:proofErr w:type="gramStart"/>
      <w:r>
        <w:rPr>
          <w:sz w:val="25"/>
        </w:rPr>
        <w:t>Di essere cittadino italiano o di uno degli Stati dell'Unione</w:t>
      </w:r>
      <w:r>
        <w:rPr>
          <w:spacing w:val="14"/>
          <w:sz w:val="25"/>
        </w:rPr>
        <w:t xml:space="preserve"> </w:t>
      </w:r>
      <w:r>
        <w:rPr>
          <w:sz w:val="25"/>
        </w:rPr>
        <w:t>Europea;</w:t>
      </w:r>
      <w:proofErr w:type="gramEnd"/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498"/>
        </w:tabs>
        <w:suppressAutoHyphens w:val="0"/>
        <w:autoSpaceDE w:val="0"/>
        <w:autoSpaceDN w:val="0"/>
        <w:spacing w:before="3" w:line="242" w:lineRule="auto"/>
        <w:ind w:right="227"/>
        <w:contextualSpacing w:val="0"/>
        <w:jc w:val="both"/>
        <w:rPr>
          <w:sz w:val="25"/>
        </w:rPr>
      </w:pPr>
      <w:r>
        <w:rPr>
          <w:sz w:val="25"/>
        </w:rPr>
        <w:t xml:space="preserve">I cittadini degli Stati membri dell’Unione Europea, </w:t>
      </w:r>
      <w:proofErr w:type="gramStart"/>
      <w:r>
        <w:rPr>
          <w:sz w:val="25"/>
        </w:rPr>
        <w:t>nonché</w:t>
      </w:r>
      <w:proofErr w:type="gramEnd"/>
      <w:r>
        <w:rPr>
          <w:sz w:val="25"/>
        </w:rPr>
        <w:t xml:space="preserve"> coloro rientranti nelle previsioni  di cui all’articolo 38 del D. Lgs. 165/2001 con le eccezioni per essi previsti, devono essere in possesso dei seguenti requisiti, in aggiunta ai requisiti richiesti ai cittadini della</w:t>
      </w:r>
      <w:r>
        <w:rPr>
          <w:spacing w:val="54"/>
          <w:sz w:val="25"/>
        </w:rPr>
        <w:t xml:space="preserve"> </w:t>
      </w:r>
      <w:r>
        <w:rPr>
          <w:sz w:val="25"/>
        </w:rPr>
        <w:t>Repubblica:</w:t>
      </w:r>
    </w:p>
    <w:p w:rsidR="00EB62B4" w:rsidRDefault="00EB62B4" w:rsidP="00EB62B4">
      <w:pPr>
        <w:pStyle w:val="Corpotesto"/>
        <w:spacing w:before="6"/>
      </w:pPr>
    </w:p>
    <w:p w:rsidR="00EB62B4" w:rsidRDefault="00EB62B4" w:rsidP="00EB62B4">
      <w:pPr>
        <w:pStyle w:val="Paragrafoelenco"/>
        <w:widowControl w:val="0"/>
        <w:numPr>
          <w:ilvl w:val="1"/>
          <w:numId w:val="3"/>
        </w:numPr>
        <w:tabs>
          <w:tab w:val="left" w:pos="912"/>
          <w:tab w:val="left" w:pos="913"/>
        </w:tabs>
        <w:suppressAutoHyphens w:val="0"/>
        <w:autoSpaceDE w:val="0"/>
        <w:autoSpaceDN w:val="0"/>
        <w:contextualSpacing w:val="0"/>
        <w:rPr>
          <w:sz w:val="25"/>
        </w:rPr>
      </w:pPr>
      <w:proofErr w:type="gramStart"/>
      <w:r>
        <w:rPr>
          <w:sz w:val="25"/>
        </w:rPr>
        <w:t>godimento</w:t>
      </w:r>
      <w:proofErr w:type="gramEnd"/>
      <w:r>
        <w:rPr>
          <w:sz w:val="25"/>
        </w:rPr>
        <w:t xml:space="preserve"> dei diritti politici anche negli Stati di appartenenza o</w:t>
      </w:r>
      <w:r>
        <w:rPr>
          <w:spacing w:val="23"/>
          <w:sz w:val="25"/>
        </w:rPr>
        <w:t xml:space="preserve"> </w:t>
      </w:r>
      <w:r>
        <w:rPr>
          <w:sz w:val="25"/>
        </w:rPr>
        <w:t>provenienza;</w:t>
      </w:r>
    </w:p>
    <w:p w:rsidR="00EB62B4" w:rsidRDefault="00EB62B4" w:rsidP="00EB62B4">
      <w:pPr>
        <w:pStyle w:val="Paragrafoelenco"/>
        <w:widowControl w:val="0"/>
        <w:numPr>
          <w:ilvl w:val="1"/>
          <w:numId w:val="3"/>
        </w:numPr>
        <w:tabs>
          <w:tab w:val="left" w:pos="970"/>
          <w:tab w:val="left" w:pos="971"/>
        </w:tabs>
        <w:suppressAutoHyphens w:val="0"/>
        <w:autoSpaceDE w:val="0"/>
        <w:autoSpaceDN w:val="0"/>
        <w:spacing w:before="2"/>
        <w:ind w:left="970" w:hanging="474"/>
        <w:contextualSpacing w:val="0"/>
        <w:rPr>
          <w:sz w:val="25"/>
        </w:rPr>
      </w:pPr>
      <w:proofErr w:type="gramStart"/>
      <w:r>
        <w:rPr>
          <w:sz w:val="25"/>
        </w:rPr>
        <w:t>adeguata</w:t>
      </w:r>
      <w:proofErr w:type="gramEnd"/>
      <w:r>
        <w:rPr>
          <w:sz w:val="25"/>
        </w:rPr>
        <w:t xml:space="preserve"> conoscenza della lingua italiana da accertarsi in sede di</w:t>
      </w:r>
      <w:r>
        <w:rPr>
          <w:spacing w:val="21"/>
          <w:sz w:val="25"/>
        </w:rPr>
        <w:t xml:space="preserve"> </w:t>
      </w:r>
      <w:r>
        <w:rPr>
          <w:sz w:val="25"/>
        </w:rPr>
        <w:t>colloquio;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39"/>
          <w:tab w:val="left" w:pos="640"/>
        </w:tabs>
        <w:suppressAutoHyphens w:val="0"/>
        <w:autoSpaceDE w:val="0"/>
        <w:autoSpaceDN w:val="0"/>
        <w:spacing w:before="102"/>
        <w:ind w:left="639" w:hanging="419"/>
        <w:contextualSpacing w:val="0"/>
        <w:rPr>
          <w:sz w:val="25"/>
        </w:rPr>
      </w:pPr>
      <w:proofErr w:type="gramStart"/>
      <w:r>
        <w:rPr>
          <w:sz w:val="25"/>
        </w:rPr>
        <w:t>godimento</w:t>
      </w:r>
      <w:proofErr w:type="gramEnd"/>
      <w:r>
        <w:rPr>
          <w:sz w:val="25"/>
        </w:rPr>
        <w:t xml:space="preserve"> dei diritti</w:t>
      </w:r>
      <w:r>
        <w:rPr>
          <w:spacing w:val="8"/>
          <w:sz w:val="25"/>
        </w:rPr>
        <w:t xml:space="preserve"> </w:t>
      </w:r>
      <w:r>
        <w:rPr>
          <w:sz w:val="25"/>
        </w:rPr>
        <w:t>politici;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39"/>
          <w:tab w:val="left" w:pos="640"/>
        </w:tabs>
        <w:suppressAutoHyphens w:val="0"/>
        <w:autoSpaceDE w:val="0"/>
        <w:autoSpaceDN w:val="0"/>
        <w:spacing w:before="3"/>
        <w:ind w:left="639" w:hanging="419"/>
        <w:contextualSpacing w:val="0"/>
        <w:rPr>
          <w:sz w:val="25"/>
        </w:rPr>
      </w:pPr>
      <w:proofErr w:type="gramStart"/>
      <w:r>
        <w:rPr>
          <w:sz w:val="25"/>
        </w:rPr>
        <w:t>aver</w:t>
      </w:r>
      <w:proofErr w:type="gramEnd"/>
      <w:r>
        <w:rPr>
          <w:sz w:val="25"/>
        </w:rPr>
        <w:t xml:space="preserve"> compiuto l’età di 18</w:t>
      </w:r>
      <w:r>
        <w:rPr>
          <w:spacing w:val="4"/>
          <w:sz w:val="25"/>
        </w:rPr>
        <w:t xml:space="preserve"> </w:t>
      </w:r>
      <w:r>
        <w:rPr>
          <w:sz w:val="25"/>
        </w:rPr>
        <w:t>anni;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39"/>
          <w:tab w:val="left" w:pos="640"/>
        </w:tabs>
        <w:suppressAutoHyphens w:val="0"/>
        <w:autoSpaceDE w:val="0"/>
        <w:autoSpaceDN w:val="0"/>
        <w:spacing w:before="6"/>
        <w:ind w:left="639" w:hanging="419"/>
        <w:contextualSpacing w:val="0"/>
        <w:rPr>
          <w:sz w:val="25"/>
        </w:rPr>
      </w:pPr>
      <w:proofErr w:type="gramStart"/>
      <w:r>
        <w:rPr>
          <w:sz w:val="25"/>
        </w:rPr>
        <w:t>non</w:t>
      </w:r>
      <w:proofErr w:type="gramEnd"/>
      <w:r>
        <w:rPr>
          <w:sz w:val="25"/>
        </w:rPr>
        <w:t xml:space="preserve"> aver compiuto il limite di età ordinamentale applicabile nel pubblico</w:t>
      </w:r>
      <w:r>
        <w:rPr>
          <w:spacing w:val="33"/>
          <w:sz w:val="25"/>
        </w:rPr>
        <w:t xml:space="preserve"> </w:t>
      </w:r>
      <w:r>
        <w:rPr>
          <w:sz w:val="25"/>
        </w:rPr>
        <w:t>impiego;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40"/>
        </w:tabs>
        <w:suppressAutoHyphens w:val="0"/>
        <w:autoSpaceDE w:val="0"/>
        <w:autoSpaceDN w:val="0"/>
        <w:spacing w:before="3" w:line="242" w:lineRule="auto"/>
        <w:ind w:left="639" w:right="230" w:hanging="418"/>
        <w:contextualSpacing w:val="0"/>
        <w:jc w:val="both"/>
        <w:rPr>
          <w:sz w:val="25"/>
        </w:rPr>
      </w:pPr>
      <w:proofErr w:type="gramStart"/>
      <w:r>
        <w:rPr>
          <w:sz w:val="25"/>
        </w:rPr>
        <w:t>per</w:t>
      </w:r>
      <w:proofErr w:type="gramEnd"/>
      <w:r>
        <w:rPr>
          <w:sz w:val="25"/>
        </w:rPr>
        <w:t xml:space="preserve"> i concorrenti di sesso maschile: essere in posizione regolare nei riguardi degli obblighi di leva e di quelli relativi al servizio</w:t>
      </w:r>
      <w:r>
        <w:rPr>
          <w:spacing w:val="10"/>
          <w:sz w:val="25"/>
        </w:rPr>
        <w:t xml:space="preserve"> </w:t>
      </w:r>
      <w:r>
        <w:rPr>
          <w:sz w:val="25"/>
        </w:rPr>
        <w:t>militare;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40"/>
        </w:tabs>
        <w:suppressAutoHyphens w:val="0"/>
        <w:autoSpaceDE w:val="0"/>
        <w:autoSpaceDN w:val="0"/>
        <w:spacing w:before="1" w:line="242" w:lineRule="auto"/>
        <w:ind w:left="639" w:right="227" w:hanging="418"/>
        <w:contextualSpacing w:val="0"/>
        <w:jc w:val="both"/>
        <w:rPr>
          <w:sz w:val="25"/>
        </w:rPr>
      </w:pPr>
      <w:proofErr w:type="gramStart"/>
      <w:r>
        <w:rPr>
          <w:sz w:val="25"/>
        </w:rPr>
        <w:t>non</w:t>
      </w:r>
      <w:proofErr w:type="gramEnd"/>
      <w:r>
        <w:rPr>
          <w:sz w:val="25"/>
        </w:rPr>
        <w:t xml:space="preserve"> aver riportato condanne penali e non essere stati interdetti o sottoposti a misure che escludano, secondo le leggi vigenti, dalla nomina agli impieghi presso gli enti locali e la Pubblica Amministrazione;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40"/>
        </w:tabs>
        <w:suppressAutoHyphens w:val="0"/>
        <w:autoSpaceDE w:val="0"/>
        <w:autoSpaceDN w:val="0"/>
        <w:spacing w:before="3" w:line="242" w:lineRule="auto"/>
        <w:ind w:left="639" w:right="225" w:hanging="418"/>
        <w:contextualSpacing w:val="0"/>
        <w:jc w:val="both"/>
        <w:rPr>
          <w:sz w:val="25"/>
        </w:rPr>
      </w:pPr>
      <w:proofErr w:type="gramStart"/>
      <w:r>
        <w:rPr>
          <w:sz w:val="25"/>
        </w:rPr>
        <w:t>non</w:t>
      </w:r>
      <w:proofErr w:type="gramEnd"/>
      <w:r>
        <w:rPr>
          <w:sz w:val="25"/>
        </w:rPr>
        <w:t xml:space="preserve"> essere stati destituiti dall’impiego presso una Pubblica Amministrazione a seguito di procedimento disciplinare o dispensati dalla stessa per persistente insufficiente rendimento o dichiarati decaduti ai sensi della normativa vigente o licenziati per le medesime cause;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40"/>
        </w:tabs>
        <w:suppressAutoHyphens w:val="0"/>
        <w:autoSpaceDE w:val="0"/>
        <w:autoSpaceDN w:val="0"/>
        <w:spacing w:before="2"/>
        <w:ind w:left="639" w:hanging="419"/>
        <w:contextualSpacing w:val="0"/>
        <w:jc w:val="both"/>
        <w:rPr>
          <w:sz w:val="25"/>
        </w:rPr>
      </w:pPr>
      <w:proofErr w:type="gramStart"/>
      <w:r>
        <w:rPr>
          <w:sz w:val="25"/>
        </w:rPr>
        <w:t>non</w:t>
      </w:r>
      <w:proofErr w:type="gramEnd"/>
      <w:r>
        <w:rPr>
          <w:sz w:val="25"/>
        </w:rPr>
        <w:t xml:space="preserve"> essere stati espulsi dalle Forze Armate, dai corpi militarmente</w:t>
      </w:r>
      <w:r>
        <w:rPr>
          <w:spacing w:val="20"/>
          <w:sz w:val="25"/>
        </w:rPr>
        <w:t xml:space="preserve"> </w:t>
      </w:r>
      <w:r>
        <w:rPr>
          <w:sz w:val="25"/>
        </w:rPr>
        <w:t>organizzati;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40"/>
        </w:tabs>
        <w:suppressAutoHyphens w:val="0"/>
        <w:autoSpaceDE w:val="0"/>
        <w:autoSpaceDN w:val="0"/>
        <w:spacing w:before="3" w:line="242" w:lineRule="auto"/>
        <w:ind w:left="639" w:right="228" w:hanging="418"/>
        <w:contextualSpacing w:val="0"/>
        <w:jc w:val="both"/>
        <w:rPr>
          <w:sz w:val="25"/>
        </w:rPr>
      </w:pPr>
      <w:proofErr w:type="gramStart"/>
      <w:r>
        <w:rPr>
          <w:sz w:val="25"/>
        </w:rPr>
        <w:t>non</w:t>
      </w:r>
      <w:proofErr w:type="gramEnd"/>
      <w:r>
        <w:rPr>
          <w:sz w:val="25"/>
        </w:rPr>
        <w:t xml:space="preserve"> aver rilasciato la dichiarazione di cui alla legge 15 dicembre 1972 n. 772 (Norme per il riconoscimento dell’obiezione di coscienza) o, se ammessi a prestare servizio civile quali obiettori di coscienza, avere rinunciato irrevocabilmente allo status di </w:t>
      </w:r>
      <w:r>
        <w:rPr>
          <w:sz w:val="25"/>
        </w:rPr>
        <w:lastRenderedPageBreak/>
        <w:t xml:space="preserve">obiettore ai sensi dell’art. 636, comma </w:t>
      </w:r>
      <w:proofErr w:type="gramStart"/>
      <w:r>
        <w:rPr>
          <w:sz w:val="25"/>
        </w:rPr>
        <w:t>3</w:t>
      </w:r>
      <w:proofErr w:type="gramEnd"/>
      <w:r>
        <w:rPr>
          <w:sz w:val="25"/>
        </w:rPr>
        <w:t xml:space="preserve"> del d.lgs.</w:t>
      </w:r>
      <w:r>
        <w:rPr>
          <w:spacing w:val="9"/>
          <w:sz w:val="25"/>
        </w:rPr>
        <w:t xml:space="preserve"> </w:t>
      </w:r>
      <w:r>
        <w:rPr>
          <w:sz w:val="25"/>
        </w:rPr>
        <w:t>n.66/2010;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40"/>
        </w:tabs>
        <w:suppressAutoHyphens w:val="0"/>
        <w:autoSpaceDE w:val="0"/>
        <w:autoSpaceDN w:val="0"/>
        <w:spacing w:before="4" w:line="242" w:lineRule="auto"/>
        <w:ind w:left="639" w:right="227" w:hanging="418"/>
        <w:contextualSpacing w:val="0"/>
        <w:jc w:val="both"/>
        <w:rPr>
          <w:sz w:val="25"/>
        </w:rPr>
      </w:pPr>
      <w:proofErr w:type="gramStart"/>
      <w:r>
        <w:rPr>
          <w:sz w:val="25"/>
        </w:rPr>
        <w:t>assenza</w:t>
      </w:r>
      <w:proofErr w:type="gramEnd"/>
      <w:r>
        <w:rPr>
          <w:sz w:val="25"/>
        </w:rPr>
        <w:t xml:space="preserve"> di impedimenti e/o elementi ostativi al porto o all’ uso dell’arma, non essere obiettori di coscienza, ovvero non essere contrari al porto o all’uso delle</w:t>
      </w:r>
      <w:r>
        <w:rPr>
          <w:spacing w:val="31"/>
          <w:sz w:val="25"/>
        </w:rPr>
        <w:t xml:space="preserve"> </w:t>
      </w:r>
      <w:r>
        <w:rPr>
          <w:sz w:val="25"/>
        </w:rPr>
        <w:t>armi;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40"/>
        </w:tabs>
        <w:suppressAutoHyphens w:val="0"/>
        <w:autoSpaceDE w:val="0"/>
        <w:autoSpaceDN w:val="0"/>
        <w:spacing w:before="2"/>
        <w:ind w:left="639" w:hanging="419"/>
        <w:contextualSpacing w:val="0"/>
        <w:jc w:val="both"/>
        <w:rPr>
          <w:sz w:val="25"/>
        </w:rPr>
      </w:pPr>
      <w:proofErr w:type="gramStart"/>
      <w:r>
        <w:rPr>
          <w:sz w:val="25"/>
        </w:rPr>
        <w:t>espressa</w:t>
      </w:r>
      <w:proofErr w:type="gramEnd"/>
      <w:r>
        <w:rPr>
          <w:sz w:val="25"/>
        </w:rPr>
        <w:t xml:space="preserve"> disponibilità al porto e all’uso</w:t>
      </w:r>
      <w:r>
        <w:rPr>
          <w:spacing w:val="8"/>
          <w:sz w:val="25"/>
        </w:rPr>
        <w:t xml:space="preserve"> </w:t>
      </w:r>
      <w:r>
        <w:rPr>
          <w:sz w:val="25"/>
        </w:rPr>
        <w:t>dell’arma;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40"/>
        </w:tabs>
        <w:suppressAutoHyphens w:val="0"/>
        <w:autoSpaceDE w:val="0"/>
        <w:autoSpaceDN w:val="0"/>
        <w:spacing w:before="3" w:line="242" w:lineRule="auto"/>
        <w:ind w:left="639" w:right="228" w:hanging="418"/>
        <w:contextualSpacing w:val="0"/>
        <w:jc w:val="both"/>
        <w:rPr>
          <w:sz w:val="25"/>
        </w:rPr>
      </w:pPr>
      <w:proofErr w:type="gramStart"/>
      <w:r>
        <w:rPr>
          <w:sz w:val="25"/>
        </w:rPr>
        <w:t>essere</w:t>
      </w:r>
      <w:proofErr w:type="gramEnd"/>
      <w:r>
        <w:rPr>
          <w:sz w:val="25"/>
        </w:rPr>
        <w:t xml:space="preserve"> fisicamente idoneo all’impiego. Il Comune ha facoltà di sottoporre a visita medica i candidati in base alla normativa vigente; sono fatti salvi</w:t>
      </w:r>
      <w:proofErr w:type="gramStart"/>
      <w:r>
        <w:rPr>
          <w:sz w:val="25"/>
        </w:rPr>
        <w:t xml:space="preserve">  </w:t>
      </w:r>
      <w:proofErr w:type="gramEnd"/>
      <w:r>
        <w:rPr>
          <w:sz w:val="25"/>
        </w:rPr>
        <w:t>gli accertamenti preventivi di cui  al Decreto legislativo 09 aprile 2008</w:t>
      </w:r>
      <w:r>
        <w:rPr>
          <w:spacing w:val="10"/>
          <w:sz w:val="25"/>
        </w:rPr>
        <w:t xml:space="preserve"> </w:t>
      </w:r>
      <w:r>
        <w:rPr>
          <w:sz w:val="25"/>
        </w:rPr>
        <w:t>n.81;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40"/>
        </w:tabs>
        <w:suppressAutoHyphens w:val="0"/>
        <w:autoSpaceDE w:val="0"/>
        <w:autoSpaceDN w:val="0"/>
        <w:spacing w:before="3" w:line="242" w:lineRule="auto"/>
        <w:ind w:left="639" w:right="228" w:hanging="418"/>
        <w:contextualSpacing w:val="0"/>
        <w:jc w:val="both"/>
        <w:rPr>
          <w:sz w:val="25"/>
        </w:rPr>
      </w:pPr>
      <w:proofErr w:type="gramStart"/>
      <w:r>
        <w:rPr>
          <w:sz w:val="25"/>
        </w:rPr>
        <w:t>possesso</w:t>
      </w:r>
      <w:proofErr w:type="gramEnd"/>
      <w:r>
        <w:rPr>
          <w:sz w:val="25"/>
        </w:rPr>
        <w:t xml:space="preserve"> della patente di abilitazione alla guida di autoveicoli (patente B) in corso di validità;</w:t>
      </w:r>
    </w:p>
    <w:p w:rsidR="00EB62B4" w:rsidRDefault="00EB62B4" w:rsidP="00EB62B4">
      <w:pPr>
        <w:pStyle w:val="Paragrafoelenco"/>
        <w:widowControl w:val="0"/>
        <w:numPr>
          <w:ilvl w:val="0"/>
          <w:numId w:val="3"/>
        </w:numPr>
        <w:tabs>
          <w:tab w:val="left" w:pos="640"/>
        </w:tabs>
        <w:suppressAutoHyphens w:val="0"/>
        <w:autoSpaceDE w:val="0"/>
        <w:autoSpaceDN w:val="0"/>
        <w:spacing w:before="1"/>
        <w:ind w:left="639" w:hanging="419"/>
        <w:contextualSpacing w:val="0"/>
        <w:jc w:val="both"/>
        <w:rPr>
          <w:sz w:val="25"/>
        </w:rPr>
      </w:pPr>
      <w:r>
        <w:rPr>
          <w:sz w:val="25"/>
        </w:rPr>
        <w:t>diploma di scuola media superiore di durata</w:t>
      </w:r>
      <w:r>
        <w:rPr>
          <w:spacing w:val="9"/>
          <w:sz w:val="25"/>
        </w:rPr>
        <w:t xml:space="preserve"> </w:t>
      </w:r>
      <w:r>
        <w:rPr>
          <w:sz w:val="25"/>
        </w:rPr>
        <w:t>quinquennale.</w:t>
      </w:r>
    </w:p>
    <w:p w:rsidR="002824F3" w:rsidRPr="00DC5892" w:rsidRDefault="00EB62B4" w:rsidP="002824F3">
      <w:pPr>
        <w:pStyle w:val="Paragrafoelenco"/>
        <w:widowControl w:val="0"/>
        <w:numPr>
          <w:ilvl w:val="0"/>
          <w:numId w:val="3"/>
        </w:numPr>
        <w:tabs>
          <w:tab w:val="left" w:pos="640"/>
        </w:tabs>
        <w:suppressAutoHyphens w:val="0"/>
        <w:autoSpaceDE w:val="0"/>
        <w:autoSpaceDN w:val="0"/>
        <w:spacing w:before="3"/>
        <w:ind w:left="502" w:hanging="419"/>
        <w:contextualSpacing w:val="0"/>
        <w:jc w:val="both"/>
        <w:rPr>
          <w:lang w:eastAsia="it-IT"/>
        </w:rPr>
      </w:pPr>
      <w:proofErr w:type="gramStart"/>
      <w:r w:rsidRPr="00DC5892">
        <w:rPr>
          <w:sz w:val="25"/>
        </w:rPr>
        <w:t>non</w:t>
      </w:r>
      <w:proofErr w:type="gramEnd"/>
      <w:r w:rsidRPr="00DC5892">
        <w:rPr>
          <w:sz w:val="25"/>
        </w:rPr>
        <w:t xml:space="preserve"> trovarsi nella condizione di disabile di cui alla legge 68/99 (art.3 comma</w:t>
      </w:r>
      <w:r w:rsidRPr="00DC5892">
        <w:rPr>
          <w:spacing w:val="26"/>
          <w:sz w:val="25"/>
        </w:rPr>
        <w:t xml:space="preserve"> </w:t>
      </w:r>
      <w:r w:rsidRPr="00DC5892">
        <w:rPr>
          <w:sz w:val="25"/>
        </w:rPr>
        <w:t>4)</w:t>
      </w:r>
    </w:p>
    <w:p w:rsidR="00DC5892" w:rsidRDefault="00DC5892" w:rsidP="00DC5892">
      <w:pPr>
        <w:pStyle w:val="Paragrafoelenco"/>
        <w:widowControl w:val="0"/>
        <w:numPr>
          <w:ilvl w:val="0"/>
          <w:numId w:val="3"/>
        </w:numPr>
        <w:tabs>
          <w:tab w:val="left" w:pos="572"/>
        </w:tabs>
        <w:suppressAutoHyphens w:val="0"/>
        <w:autoSpaceDE w:val="0"/>
        <w:autoSpaceDN w:val="0"/>
        <w:spacing w:before="7" w:line="242" w:lineRule="auto"/>
        <w:ind w:right="232"/>
        <w:contextualSpacing w:val="0"/>
        <w:jc w:val="both"/>
        <w:rPr>
          <w:sz w:val="25"/>
        </w:rPr>
      </w:pPr>
      <w:proofErr w:type="gramStart"/>
      <w:r>
        <w:rPr>
          <w:sz w:val="25"/>
        </w:rPr>
        <w:t>di</w:t>
      </w:r>
      <w:proofErr w:type="gramEnd"/>
      <w:r>
        <w:rPr>
          <w:sz w:val="25"/>
        </w:rPr>
        <w:t xml:space="preserve"> essere in possesso di eventuali titoli che diano diritto a riserve di posti o a  precedenza  o preferenza previsti dall'art. 5 del DPR </w:t>
      </w:r>
      <w:proofErr w:type="gramStart"/>
      <w:r>
        <w:rPr>
          <w:sz w:val="25"/>
        </w:rPr>
        <w:t>del</w:t>
      </w:r>
      <w:proofErr w:type="gramEnd"/>
      <w:r>
        <w:rPr>
          <w:sz w:val="25"/>
        </w:rPr>
        <w:t xml:space="preserve"> 09 maggio 1994</w:t>
      </w:r>
      <w:r>
        <w:rPr>
          <w:spacing w:val="24"/>
          <w:sz w:val="25"/>
        </w:rPr>
        <w:t xml:space="preserve"> </w:t>
      </w:r>
      <w:r>
        <w:rPr>
          <w:sz w:val="25"/>
        </w:rPr>
        <w:t>n.487, ovver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DC5892" w:rsidRDefault="00DC5892" w:rsidP="00DC5892">
      <w:pPr>
        <w:pStyle w:val="Paragrafoelenco"/>
        <w:widowControl w:val="0"/>
        <w:numPr>
          <w:ilvl w:val="0"/>
          <w:numId w:val="3"/>
        </w:numPr>
        <w:tabs>
          <w:tab w:val="left" w:pos="572"/>
        </w:tabs>
        <w:suppressAutoHyphens w:val="0"/>
        <w:autoSpaceDE w:val="0"/>
        <w:autoSpaceDN w:val="0"/>
        <w:contextualSpacing w:val="0"/>
        <w:jc w:val="both"/>
        <w:rPr>
          <w:sz w:val="25"/>
        </w:rPr>
      </w:pPr>
      <w:proofErr w:type="gramStart"/>
      <w:r>
        <w:rPr>
          <w:sz w:val="25"/>
        </w:rPr>
        <w:t>di</w:t>
      </w:r>
      <w:proofErr w:type="gramEnd"/>
      <w:r>
        <w:rPr>
          <w:sz w:val="25"/>
        </w:rPr>
        <w:t xml:space="preserve"> aver preso visione e di accettare tutte le clausole inserite nel bando di</w:t>
      </w:r>
      <w:r>
        <w:rPr>
          <w:spacing w:val="39"/>
          <w:sz w:val="25"/>
        </w:rPr>
        <w:t xml:space="preserve"> </w:t>
      </w:r>
      <w:r>
        <w:rPr>
          <w:sz w:val="25"/>
        </w:rPr>
        <w:t>concorso;</w:t>
      </w:r>
    </w:p>
    <w:p w:rsidR="00DC5892" w:rsidRDefault="00DC5892" w:rsidP="00DC5892">
      <w:pPr>
        <w:pStyle w:val="Paragrafoelenco"/>
        <w:widowControl w:val="0"/>
        <w:numPr>
          <w:ilvl w:val="0"/>
          <w:numId w:val="3"/>
        </w:numPr>
        <w:tabs>
          <w:tab w:val="left" w:pos="572"/>
        </w:tabs>
        <w:suppressAutoHyphens w:val="0"/>
        <w:autoSpaceDE w:val="0"/>
        <w:autoSpaceDN w:val="0"/>
        <w:spacing w:before="2" w:line="242" w:lineRule="auto"/>
        <w:ind w:right="231"/>
        <w:contextualSpacing w:val="0"/>
        <w:jc w:val="both"/>
        <w:rPr>
          <w:sz w:val="25"/>
        </w:rPr>
      </w:pPr>
      <w:proofErr w:type="gramStart"/>
      <w:r>
        <w:rPr>
          <w:sz w:val="25"/>
        </w:rPr>
        <w:t>la</w:t>
      </w:r>
      <w:proofErr w:type="gramEnd"/>
      <w:r>
        <w:rPr>
          <w:sz w:val="25"/>
        </w:rPr>
        <w:t xml:space="preserve"> conoscenza della lingua inglese nella quale sostenere il colloquio (articolo 37 </w:t>
      </w:r>
      <w:proofErr w:type="spellStart"/>
      <w:r>
        <w:rPr>
          <w:sz w:val="25"/>
        </w:rPr>
        <w:t>D.Lgs.</w:t>
      </w:r>
      <w:proofErr w:type="spellEnd"/>
      <w:r>
        <w:rPr>
          <w:sz w:val="25"/>
        </w:rPr>
        <w:t xml:space="preserve"> 165/2001);</w:t>
      </w:r>
    </w:p>
    <w:p w:rsidR="00DC5892" w:rsidRPr="00954725" w:rsidRDefault="00DC5892" w:rsidP="00DC5892">
      <w:pPr>
        <w:pStyle w:val="Paragrafoelenco"/>
        <w:widowControl w:val="0"/>
        <w:tabs>
          <w:tab w:val="left" w:pos="640"/>
        </w:tabs>
        <w:suppressAutoHyphens w:val="0"/>
        <w:autoSpaceDE w:val="0"/>
        <w:autoSpaceDN w:val="0"/>
        <w:spacing w:before="3"/>
        <w:ind w:left="502"/>
        <w:contextualSpacing w:val="0"/>
        <w:jc w:val="both"/>
        <w:rPr>
          <w:lang w:eastAsia="it-IT"/>
        </w:rPr>
      </w:pPr>
    </w:p>
    <w:p w:rsidR="002824F3" w:rsidRDefault="002824F3" w:rsidP="002824F3">
      <w:pPr>
        <w:pStyle w:val="Rientrocorpodeltesto"/>
        <w:spacing w:after="0"/>
        <w:ind w:left="0"/>
        <w:jc w:val="both"/>
        <w:rPr>
          <w:sz w:val="22"/>
          <w:lang w:eastAsia="it-IT"/>
        </w:rPr>
      </w:pPr>
      <w:r>
        <w:rPr>
          <w:sz w:val="22"/>
          <w:lang w:eastAsia="it-IT"/>
        </w:rPr>
        <w:t xml:space="preserve">             ____________________</w:t>
      </w:r>
      <w:proofErr w:type="gramStart"/>
      <w:r>
        <w:rPr>
          <w:sz w:val="22"/>
          <w:lang w:eastAsia="it-IT"/>
        </w:rPr>
        <w:t xml:space="preserve">                                 </w:t>
      </w:r>
      <w:proofErr w:type="gramEnd"/>
      <w:r>
        <w:rPr>
          <w:sz w:val="22"/>
          <w:lang w:eastAsia="it-IT"/>
        </w:rPr>
        <w:t>_________________________________________</w:t>
      </w:r>
    </w:p>
    <w:p w:rsidR="002824F3" w:rsidRDefault="002824F3" w:rsidP="002824F3">
      <w:pPr>
        <w:pStyle w:val="Rientrocorpodeltesto"/>
        <w:spacing w:after="0"/>
        <w:ind w:left="0"/>
        <w:jc w:val="both"/>
        <w:rPr>
          <w:sz w:val="22"/>
          <w:lang w:eastAsia="it-IT"/>
        </w:rPr>
      </w:pPr>
      <w:r>
        <w:rPr>
          <w:sz w:val="22"/>
          <w:lang w:eastAsia="it-IT"/>
        </w:rPr>
        <w:tab/>
      </w:r>
      <w:r>
        <w:rPr>
          <w:sz w:val="22"/>
          <w:lang w:eastAsia="it-IT"/>
        </w:rPr>
        <w:tab/>
        <w:t>Luogo e data</w:t>
      </w:r>
      <w:r>
        <w:rPr>
          <w:sz w:val="22"/>
          <w:lang w:eastAsia="it-IT"/>
        </w:rPr>
        <w:tab/>
      </w:r>
      <w:r>
        <w:rPr>
          <w:sz w:val="22"/>
          <w:lang w:eastAsia="it-IT"/>
        </w:rPr>
        <w:tab/>
      </w:r>
      <w:r>
        <w:rPr>
          <w:sz w:val="22"/>
          <w:lang w:eastAsia="it-IT"/>
        </w:rPr>
        <w:tab/>
      </w:r>
      <w:r>
        <w:rPr>
          <w:sz w:val="22"/>
          <w:lang w:eastAsia="it-IT"/>
        </w:rPr>
        <w:tab/>
      </w:r>
      <w:r>
        <w:rPr>
          <w:sz w:val="22"/>
          <w:lang w:eastAsia="it-IT"/>
        </w:rPr>
        <w:tab/>
        <w:t xml:space="preserve">firma </w:t>
      </w:r>
    </w:p>
    <w:p w:rsidR="002824F3" w:rsidRPr="001A340C" w:rsidRDefault="002824F3" w:rsidP="002824F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lang w:eastAsia="it-IT"/>
        </w:rPr>
      </w:pPr>
      <w:r w:rsidRPr="001A340C">
        <w:rPr>
          <w:bCs/>
          <w:sz w:val="22"/>
          <w:lang w:eastAsia="it-IT"/>
        </w:rPr>
        <w:t>Allega:</w:t>
      </w:r>
    </w:p>
    <w:p w:rsidR="002824F3" w:rsidRPr="001A340C" w:rsidRDefault="002824F3" w:rsidP="002824F3">
      <w:pPr>
        <w:suppressAutoHyphens w:val="0"/>
        <w:autoSpaceDE w:val="0"/>
        <w:autoSpaceDN w:val="0"/>
        <w:adjustRightInd w:val="0"/>
        <w:jc w:val="both"/>
        <w:rPr>
          <w:bCs/>
          <w:sz w:val="22"/>
          <w:lang w:eastAsia="it-IT"/>
        </w:rPr>
      </w:pPr>
      <w:r w:rsidRPr="001A340C">
        <w:rPr>
          <w:bCs/>
          <w:sz w:val="22"/>
          <w:lang w:eastAsia="it-IT"/>
        </w:rPr>
        <w:t xml:space="preserve">1) fotocopia di valido documento </w:t>
      </w:r>
      <w:proofErr w:type="gramStart"/>
      <w:r w:rsidRPr="001A340C">
        <w:rPr>
          <w:bCs/>
          <w:sz w:val="22"/>
          <w:lang w:eastAsia="it-IT"/>
        </w:rPr>
        <w:t xml:space="preserve">di </w:t>
      </w:r>
      <w:proofErr w:type="gramEnd"/>
      <w:r w:rsidRPr="001A340C">
        <w:rPr>
          <w:bCs/>
          <w:sz w:val="22"/>
          <w:lang w:eastAsia="it-IT"/>
        </w:rPr>
        <w:t>identità personale;</w:t>
      </w:r>
    </w:p>
    <w:p w:rsidR="002824F3" w:rsidRPr="001A340C" w:rsidRDefault="002824F3" w:rsidP="002824F3">
      <w:pPr>
        <w:suppressAutoHyphens w:val="0"/>
        <w:jc w:val="both"/>
      </w:pPr>
      <w:r w:rsidRPr="001A340C">
        <w:rPr>
          <w:sz w:val="22"/>
          <w:szCs w:val="22"/>
        </w:rPr>
        <w:t xml:space="preserve">2) </w:t>
      </w:r>
      <w:r w:rsidRPr="001A340C">
        <w:t>il possesso di eventuali titoli che danno luogo a precedenza o preferenza a parità di punteggio previsto dall’art. 5 del D.P.R. 9 maggio 1994 n. 487;</w:t>
      </w:r>
    </w:p>
    <w:p w:rsidR="002824F3" w:rsidRPr="001A340C" w:rsidRDefault="002824F3" w:rsidP="002824F3">
      <w:pPr>
        <w:pStyle w:val="Corpotesto"/>
        <w:suppressAutoHyphens w:val="0"/>
        <w:snapToGrid w:val="0"/>
      </w:pPr>
      <w:r w:rsidRPr="001F04C9">
        <w:rPr>
          <w:sz w:val="22"/>
          <w:szCs w:val="22"/>
        </w:rPr>
        <w:t xml:space="preserve">3) </w:t>
      </w:r>
      <w:r w:rsidRPr="001F04C9">
        <w:t>la ricevuta del pagamento della tassa di concorso d</w:t>
      </w:r>
      <w:r w:rsidR="00DC5892" w:rsidRPr="001F04C9">
        <w:t>i € 10,00 sul conto corrente</w:t>
      </w:r>
      <w:r w:rsidR="001F04C9" w:rsidRPr="001F04C9">
        <w:t xml:space="preserve"> postale</w:t>
      </w:r>
      <w:r w:rsidR="00DC5892" w:rsidRPr="001F04C9">
        <w:t xml:space="preserve"> n</w:t>
      </w:r>
      <w:r w:rsidR="001F04C9" w:rsidRPr="001F04C9">
        <w:t>. 11693645</w:t>
      </w:r>
      <w:r w:rsidR="00445A90">
        <w:t xml:space="preserve"> o sul conto corrente Bancario IBAN: IT66W0542404297000050010161</w:t>
      </w:r>
      <w:r w:rsidR="00DC5892" w:rsidRPr="001F04C9">
        <w:t xml:space="preserve"> </w:t>
      </w:r>
      <w:r w:rsidR="001F04C9" w:rsidRPr="001F04C9">
        <w:t>intestato a COMUNE DI CASTELLI</w:t>
      </w:r>
      <w:r w:rsidRPr="001F04C9">
        <w:t xml:space="preserve"> - SERVIZIO DI TESORERIA indicando la seguente </w:t>
      </w:r>
      <w:proofErr w:type="gramStart"/>
      <w:r w:rsidRPr="001F04C9">
        <w:t>causale</w:t>
      </w:r>
      <w:proofErr w:type="gramEnd"/>
      <w:r w:rsidRPr="001F04C9">
        <w:t>: “Tassa di concorso</w:t>
      </w:r>
      <w:r w:rsidR="001F04C9" w:rsidRPr="001F04C9">
        <w:t xml:space="preserve"> </w:t>
      </w:r>
      <w:r w:rsidR="001F04C9" w:rsidRPr="001F04C9">
        <w:rPr>
          <w:sz w:val="22"/>
          <w:lang w:eastAsia="it-IT"/>
        </w:rPr>
        <w:t>- Agente di Polizia Municipale</w:t>
      </w:r>
      <w:r w:rsidRPr="001F04C9">
        <w:t>”;</w:t>
      </w:r>
    </w:p>
    <w:p w:rsidR="00EA1326" w:rsidRDefault="00EA1326"/>
    <w:sectPr w:rsidR="00EA1326" w:rsidSect="00A90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0FC"/>
    <w:multiLevelType w:val="hybridMultilevel"/>
    <w:tmpl w:val="E256B8F2"/>
    <w:lvl w:ilvl="0" w:tplc="AD5875C8">
      <w:start w:val="1"/>
      <w:numFmt w:val="lowerLetter"/>
      <w:lvlText w:val="%1."/>
      <w:lvlJc w:val="left"/>
      <w:pPr>
        <w:ind w:left="572" w:hanging="351"/>
      </w:pPr>
      <w:rPr>
        <w:rFonts w:ascii="Calibri" w:eastAsia="Calibri" w:hAnsi="Calibri" w:cs="Calibri" w:hint="default"/>
        <w:spacing w:val="-1"/>
        <w:w w:val="100"/>
        <w:sz w:val="25"/>
        <w:szCs w:val="25"/>
        <w:lang w:val="it-IT" w:eastAsia="it-IT" w:bidi="it-IT"/>
      </w:rPr>
    </w:lvl>
    <w:lvl w:ilvl="1" w:tplc="FC38B618">
      <w:numFmt w:val="bullet"/>
      <w:lvlText w:val="•"/>
      <w:lvlJc w:val="left"/>
      <w:pPr>
        <w:ind w:left="1538" w:hanging="351"/>
      </w:pPr>
      <w:rPr>
        <w:rFonts w:hint="default"/>
        <w:lang w:val="it-IT" w:eastAsia="it-IT" w:bidi="it-IT"/>
      </w:rPr>
    </w:lvl>
    <w:lvl w:ilvl="2" w:tplc="51B85032">
      <w:numFmt w:val="bullet"/>
      <w:lvlText w:val="•"/>
      <w:lvlJc w:val="left"/>
      <w:pPr>
        <w:ind w:left="2496" w:hanging="351"/>
      </w:pPr>
      <w:rPr>
        <w:rFonts w:hint="default"/>
        <w:lang w:val="it-IT" w:eastAsia="it-IT" w:bidi="it-IT"/>
      </w:rPr>
    </w:lvl>
    <w:lvl w:ilvl="3" w:tplc="01160766">
      <w:numFmt w:val="bullet"/>
      <w:lvlText w:val="•"/>
      <w:lvlJc w:val="left"/>
      <w:pPr>
        <w:ind w:left="3454" w:hanging="351"/>
      </w:pPr>
      <w:rPr>
        <w:rFonts w:hint="default"/>
        <w:lang w:val="it-IT" w:eastAsia="it-IT" w:bidi="it-IT"/>
      </w:rPr>
    </w:lvl>
    <w:lvl w:ilvl="4" w:tplc="36DAAB38">
      <w:numFmt w:val="bullet"/>
      <w:lvlText w:val="•"/>
      <w:lvlJc w:val="left"/>
      <w:pPr>
        <w:ind w:left="4412" w:hanging="351"/>
      </w:pPr>
      <w:rPr>
        <w:rFonts w:hint="default"/>
        <w:lang w:val="it-IT" w:eastAsia="it-IT" w:bidi="it-IT"/>
      </w:rPr>
    </w:lvl>
    <w:lvl w:ilvl="5" w:tplc="F304658E">
      <w:numFmt w:val="bullet"/>
      <w:lvlText w:val="•"/>
      <w:lvlJc w:val="left"/>
      <w:pPr>
        <w:ind w:left="5370" w:hanging="351"/>
      </w:pPr>
      <w:rPr>
        <w:rFonts w:hint="default"/>
        <w:lang w:val="it-IT" w:eastAsia="it-IT" w:bidi="it-IT"/>
      </w:rPr>
    </w:lvl>
    <w:lvl w:ilvl="6" w:tplc="7E60CCB8">
      <w:numFmt w:val="bullet"/>
      <w:lvlText w:val="•"/>
      <w:lvlJc w:val="left"/>
      <w:pPr>
        <w:ind w:left="6328" w:hanging="351"/>
      </w:pPr>
      <w:rPr>
        <w:rFonts w:hint="default"/>
        <w:lang w:val="it-IT" w:eastAsia="it-IT" w:bidi="it-IT"/>
      </w:rPr>
    </w:lvl>
    <w:lvl w:ilvl="7" w:tplc="310AA6C6">
      <w:numFmt w:val="bullet"/>
      <w:lvlText w:val="•"/>
      <w:lvlJc w:val="left"/>
      <w:pPr>
        <w:ind w:left="7286" w:hanging="351"/>
      </w:pPr>
      <w:rPr>
        <w:rFonts w:hint="default"/>
        <w:lang w:val="it-IT" w:eastAsia="it-IT" w:bidi="it-IT"/>
      </w:rPr>
    </w:lvl>
    <w:lvl w:ilvl="8" w:tplc="9830CFBE">
      <w:numFmt w:val="bullet"/>
      <w:lvlText w:val="•"/>
      <w:lvlJc w:val="left"/>
      <w:pPr>
        <w:ind w:left="8244" w:hanging="351"/>
      </w:pPr>
      <w:rPr>
        <w:rFonts w:hint="default"/>
        <w:lang w:val="it-IT" w:eastAsia="it-IT" w:bidi="it-IT"/>
      </w:rPr>
    </w:lvl>
  </w:abstractNum>
  <w:abstractNum w:abstractNumId="1">
    <w:nsid w:val="03836C37"/>
    <w:multiLevelType w:val="hybridMultilevel"/>
    <w:tmpl w:val="9E328E64"/>
    <w:lvl w:ilvl="0" w:tplc="7A9AFE3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16218"/>
    <w:multiLevelType w:val="hybridMultilevel"/>
    <w:tmpl w:val="63C8599A"/>
    <w:lvl w:ilvl="0" w:tplc="26A6FC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164065"/>
    <w:multiLevelType w:val="hybridMultilevel"/>
    <w:tmpl w:val="558EA704"/>
    <w:lvl w:ilvl="0" w:tplc="EC869942">
      <w:numFmt w:val="bullet"/>
      <w:lvlText w:val=""/>
      <w:lvlJc w:val="left"/>
      <w:pPr>
        <w:ind w:left="497" w:hanging="276"/>
      </w:pPr>
      <w:rPr>
        <w:rFonts w:ascii="Symbol" w:eastAsia="Symbol" w:hAnsi="Symbol" w:cs="Symbol" w:hint="default"/>
        <w:w w:val="100"/>
        <w:sz w:val="25"/>
        <w:szCs w:val="25"/>
        <w:lang w:val="it-IT" w:eastAsia="it-IT" w:bidi="it-IT"/>
      </w:rPr>
    </w:lvl>
    <w:lvl w:ilvl="1" w:tplc="E876A0DC">
      <w:numFmt w:val="bullet"/>
      <w:lvlText w:val=""/>
      <w:lvlJc w:val="left"/>
      <w:pPr>
        <w:ind w:left="912" w:hanging="416"/>
      </w:pPr>
      <w:rPr>
        <w:rFonts w:ascii="Wingdings" w:eastAsia="Wingdings" w:hAnsi="Wingdings" w:cs="Wingdings" w:hint="default"/>
        <w:w w:val="100"/>
        <w:sz w:val="25"/>
        <w:szCs w:val="25"/>
        <w:lang w:val="it-IT" w:eastAsia="it-IT" w:bidi="it-IT"/>
      </w:rPr>
    </w:lvl>
    <w:lvl w:ilvl="2" w:tplc="C67AC1E6">
      <w:numFmt w:val="bullet"/>
      <w:lvlText w:val="•"/>
      <w:lvlJc w:val="left"/>
      <w:pPr>
        <w:ind w:left="1946" w:hanging="416"/>
      </w:pPr>
      <w:rPr>
        <w:rFonts w:hint="default"/>
        <w:lang w:val="it-IT" w:eastAsia="it-IT" w:bidi="it-IT"/>
      </w:rPr>
    </w:lvl>
    <w:lvl w:ilvl="3" w:tplc="07964EF6">
      <w:numFmt w:val="bullet"/>
      <w:lvlText w:val="•"/>
      <w:lvlJc w:val="left"/>
      <w:pPr>
        <w:ind w:left="2973" w:hanging="416"/>
      </w:pPr>
      <w:rPr>
        <w:rFonts w:hint="default"/>
        <w:lang w:val="it-IT" w:eastAsia="it-IT" w:bidi="it-IT"/>
      </w:rPr>
    </w:lvl>
    <w:lvl w:ilvl="4" w:tplc="875C5CD6">
      <w:numFmt w:val="bullet"/>
      <w:lvlText w:val="•"/>
      <w:lvlJc w:val="left"/>
      <w:pPr>
        <w:ind w:left="4000" w:hanging="416"/>
      </w:pPr>
      <w:rPr>
        <w:rFonts w:hint="default"/>
        <w:lang w:val="it-IT" w:eastAsia="it-IT" w:bidi="it-IT"/>
      </w:rPr>
    </w:lvl>
    <w:lvl w:ilvl="5" w:tplc="08782CAE">
      <w:numFmt w:val="bullet"/>
      <w:lvlText w:val="•"/>
      <w:lvlJc w:val="left"/>
      <w:pPr>
        <w:ind w:left="5026" w:hanging="416"/>
      </w:pPr>
      <w:rPr>
        <w:rFonts w:hint="default"/>
        <w:lang w:val="it-IT" w:eastAsia="it-IT" w:bidi="it-IT"/>
      </w:rPr>
    </w:lvl>
    <w:lvl w:ilvl="6" w:tplc="8E88876C">
      <w:numFmt w:val="bullet"/>
      <w:lvlText w:val="•"/>
      <w:lvlJc w:val="left"/>
      <w:pPr>
        <w:ind w:left="6053" w:hanging="416"/>
      </w:pPr>
      <w:rPr>
        <w:rFonts w:hint="default"/>
        <w:lang w:val="it-IT" w:eastAsia="it-IT" w:bidi="it-IT"/>
      </w:rPr>
    </w:lvl>
    <w:lvl w:ilvl="7" w:tplc="C1CE9F42">
      <w:numFmt w:val="bullet"/>
      <w:lvlText w:val="•"/>
      <w:lvlJc w:val="left"/>
      <w:pPr>
        <w:ind w:left="7080" w:hanging="416"/>
      </w:pPr>
      <w:rPr>
        <w:rFonts w:hint="default"/>
        <w:lang w:val="it-IT" w:eastAsia="it-IT" w:bidi="it-IT"/>
      </w:rPr>
    </w:lvl>
    <w:lvl w:ilvl="8" w:tplc="14A8C4AC">
      <w:numFmt w:val="bullet"/>
      <w:lvlText w:val="•"/>
      <w:lvlJc w:val="left"/>
      <w:pPr>
        <w:ind w:left="8106" w:hanging="41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F3"/>
    <w:rsid w:val="001F04C9"/>
    <w:rsid w:val="002824F3"/>
    <w:rsid w:val="00325069"/>
    <w:rsid w:val="00445A90"/>
    <w:rsid w:val="0068052E"/>
    <w:rsid w:val="00904AC7"/>
    <w:rsid w:val="00A90310"/>
    <w:rsid w:val="00AB2933"/>
    <w:rsid w:val="00D21B5C"/>
    <w:rsid w:val="00DB0265"/>
    <w:rsid w:val="00DC5892"/>
    <w:rsid w:val="00EA1326"/>
    <w:rsid w:val="00EB62B4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24F3"/>
    <w:pPr>
      <w:spacing w:before="240" w:after="60"/>
      <w:outlineLvl w:val="5"/>
    </w:pPr>
    <w:rPr>
      <w:b/>
      <w:bCs/>
      <w:sz w:val="22"/>
      <w:szCs w:val="22"/>
      <w:lang w:eastAsia="he-IL" w:bidi="he-IL"/>
    </w:rPr>
  </w:style>
  <w:style w:type="paragraph" w:styleId="Titolo8">
    <w:name w:val="heading 8"/>
    <w:basedOn w:val="Normale"/>
    <w:next w:val="Normale"/>
    <w:link w:val="Titolo8Carattere"/>
    <w:qFormat/>
    <w:rsid w:val="002824F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2824F3"/>
    <w:rPr>
      <w:rFonts w:ascii="Times New Roman" w:eastAsia="Times New Roman" w:hAnsi="Times New Roman" w:cs="Times New Roman"/>
      <w:b/>
      <w:bCs/>
      <w:lang w:eastAsia="he-IL" w:bidi="he-IL"/>
    </w:rPr>
  </w:style>
  <w:style w:type="character" w:customStyle="1" w:styleId="Titolo8Carattere">
    <w:name w:val="Titolo 8 Carattere"/>
    <w:basedOn w:val="Carpredefinitoparagrafo"/>
    <w:link w:val="Titolo8"/>
    <w:rsid w:val="002824F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2824F3"/>
    <w:pPr>
      <w:jc w:val="both"/>
    </w:pPr>
    <w:rPr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2824F3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Rientrocorpodeltesto">
    <w:name w:val="Body Text Indent"/>
    <w:basedOn w:val="Normale"/>
    <w:link w:val="RientrocorpodeltestoCarattere"/>
    <w:rsid w:val="002824F3"/>
    <w:pPr>
      <w:spacing w:after="120"/>
      <w:ind w:left="283"/>
    </w:pPr>
    <w:rPr>
      <w:lang w:eastAsia="he-IL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24F3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customStyle="1" w:styleId="Intestazionetabella">
    <w:name w:val="Intestazione tabella"/>
    <w:basedOn w:val="Normale"/>
    <w:rsid w:val="002824F3"/>
    <w:pPr>
      <w:suppressLineNumbers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824F3"/>
    <w:pPr>
      <w:ind w:left="720"/>
      <w:contextualSpacing/>
    </w:pPr>
  </w:style>
  <w:style w:type="paragraph" w:customStyle="1" w:styleId="Standard">
    <w:name w:val="Standard"/>
    <w:rsid w:val="002824F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24F3"/>
    <w:pPr>
      <w:spacing w:before="240" w:after="60"/>
      <w:outlineLvl w:val="5"/>
    </w:pPr>
    <w:rPr>
      <w:b/>
      <w:bCs/>
      <w:sz w:val="22"/>
      <w:szCs w:val="22"/>
      <w:lang w:eastAsia="he-IL" w:bidi="he-IL"/>
    </w:rPr>
  </w:style>
  <w:style w:type="paragraph" w:styleId="Titolo8">
    <w:name w:val="heading 8"/>
    <w:basedOn w:val="Normale"/>
    <w:next w:val="Normale"/>
    <w:link w:val="Titolo8Carattere"/>
    <w:qFormat/>
    <w:rsid w:val="002824F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2824F3"/>
    <w:rPr>
      <w:rFonts w:ascii="Times New Roman" w:eastAsia="Times New Roman" w:hAnsi="Times New Roman" w:cs="Times New Roman"/>
      <w:b/>
      <w:bCs/>
      <w:lang w:eastAsia="he-IL" w:bidi="he-IL"/>
    </w:rPr>
  </w:style>
  <w:style w:type="character" w:customStyle="1" w:styleId="Titolo8Carattere">
    <w:name w:val="Titolo 8 Carattere"/>
    <w:basedOn w:val="Carpredefinitoparagrafo"/>
    <w:link w:val="Titolo8"/>
    <w:rsid w:val="002824F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2824F3"/>
    <w:pPr>
      <w:jc w:val="both"/>
    </w:pPr>
    <w:rPr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2824F3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Rientrocorpodeltesto">
    <w:name w:val="Body Text Indent"/>
    <w:basedOn w:val="Normale"/>
    <w:link w:val="RientrocorpodeltestoCarattere"/>
    <w:rsid w:val="002824F3"/>
    <w:pPr>
      <w:spacing w:after="120"/>
      <w:ind w:left="283"/>
    </w:pPr>
    <w:rPr>
      <w:lang w:eastAsia="he-IL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24F3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customStyle="1" w:styleId="Intestazionetabella">
    <w:name w:val="Intestazione tabella"/>
    <w:basedOn w:val="Normale"/>
    <w:rsid w:val="002824F3"/>
    <w:pPr>
      <w:suppressLineNumbers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824F3"/>
    <w:pPr>
      <w:ind w:left="720"/>
      <w:contextualSpacing/>
    </w:pPr>
  </w:style>
  <w:style w:type="paragraph" w:customStyle="1" w:styleId="Standard">
    <w:name w:val="Standard"/>
    <w:rsid w:val="002824F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Capone</dc:creator>
  <cp:lastModifiedBy>Giovanni80</cp:lastModifiedBy>
  <cp:revision>5</cp:revision>
  <dcterms:created xsi:type="dcterms:W3CDTF">2019-09-19T11:23:00Z</dcterms:created>
  <dcterms:modified xsi:type="dcterms:W3CDTF">2019-10-21T11:40:00Z</dcterms:modified>
</cp:coreProperties>
</file>